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AF3AF" w14:textId="77777777" w:rsidR="00686F7E" w:rsidRDefault="00686F7E" w:rsidP="00686F7E">
      <w:pPr>
        <w:tabs>
          <w:tab w:val="left" w:pos="0"/>
        </w:tabs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5C1344FB" w14:textId="77777777" w:rsidR="00686F7E" w:rsidRPr="005517C2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6A4A4B2B" w14:textId="77777777" w:rsidR="00686F7E" w:rsidRPr="005517C2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3F329660" w14:textId="77777777" w:rsidR="00686F7E" w:rsidRPr="005517C2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517C2">
        <w:rPr>
          <w:rFonts w:ascii="Arial" w:hAnsi="Arial" w:cs="Arial"/>
          <w:b/>
          <w:sz w:val="28"/>
          <w:szCs w:val="28"/>
          <w:lang w:val="en-US"/>
        </w:rPr>
        <w:t>Minisymposium</w:t>
      </w:r>
    </w:p>
    <w:p w14:paraId="12BFADFB" w14:textId="77777777" w:rsidR="00686F7E" w:rsidRPr="005517C2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5E822623" w14:textId="77777777" w:rsidR="00686F7E" w:rsidRPr="004158A2" w:rsidRDefault="00686F7E" w:rsidP="00A3025E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4158A2">
        <w:rPr>
          <w:rFonts w:ascii="Arial" w:hAnsi="Arial" w:cs="Arial"/>
          <w:b/>
          <w:sz w:val="36"/>
          <w:szCs w:val="36"/>
          <w:lang w:val="en-GB"/>
        </w:rPr>
        <w:t>Polymers in Material Science</w:t>
      </w:r>
    </w:p>
    <w:p w14:paraId="41FDF025" w14:textId="77777777" w:rsidR="00686F7E" w:rsidRPr="004158A2" w:rsidRDefault="00686F7E" w:rsidP="00A3025E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4158A2">
        <w:rPr>
          <w:rFonts w:ascii="Arial" w:hAnsi="Arial" w:cs="Arial"/>
          <w:b/>
          <w:sz w:val="36"/>
          <w:szCs w:val="36"/>
          <w:lang w:val="en-GB"/>
        </w:rPr>
        <w:t>&amp;</w:t>
      </w:r>
    </w:p>
    <w:p w14:paraId="45F296B4" w14:textId="77777777" w:rsidR="00686F7E" w:rsidRPr="004158A2" w:rsidRDefault="00686F7E" w:rsidP="00A3025E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4158A2">
        <w:rPr>
          <w:rFonts w:ascii="Arial" w:hAnsi="Arial" w:cs="Arial"/>
          <w:b/>
          <w:sz w:val="36"/>
          <w:szCs w:val="36"/>
          <w:lang w:val="en-GB"/>
        </w:rPr>
        <w:t>Biomedical Applications</w:t>
      </w:r>
    </w:p>
    <w:p w14:paraId="068C5A60" w14:textId="77777777" w:rsidR="00686F7E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173C654" w14:textId="77777777" w:rsidR="00686F7E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618C59DB" w14:textId="77777777" w:rsidR="00686F7E" w:rsidRPr="005517C2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517C2">
        <w:rPr>
          <w:rFonts w:ascii="Arial" w:hAnsi="Arial" w:cs="Arial"/>
          <w:b/>
          <w:sz w:val="28"/>
          <w:szCs w:val="28"/>
          <w:lang w:val="en-US"/>
        </w:rPr>
        <w:t>Johannes-Gutenberg University Mainz</w:t>
      </w:r>
    </w:p>
    <w:p w14:paraId="6060227D" w14:textId="77777777" w:rsidR="00686F7E" w:rsidRPr="005517C2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517C2">
        <w:rPr>
          <w:rFonts w:ascii="Arial" w:hAnsi="Arial" w:cs="Arial"/>
          <w:b/>
          <w:sz w:val="28"/>
          <w:szCs w:val="28"/>
          <w:lang w:val="en-US"/>
        </w:rPr>
        <w:t>MPI for Polymer Research</w:t>
      </w:r>
    </w:p>
    <w:p w14:paraId="6317FFE2" w14:textId="77777777" w:rsidR="00686F7E" w:rsidRPr="005517C2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517C2">
        <w:rPr>
          <w:rFonts w:ascii="Arial" w:hAnsi="Arial" w:cs="Arial"/>
          <w:b/>
          <w:sz w:val="28"/>
          <w:szCs w:val="28"/>
          <w:lang w:val="en-US"/>
        </w:rPr>
        <w:t>SFB1066</w:t>
      </w:r>
    </w:p>
    <w:p w14:paraId="2AC05F37" w14:textId="77777777" w:rsidR="00686F7E" w:rsidRPr="005517C2" w:rsidRDefault="00686F7E" w:rsidP="00A3025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517C2">
        <w:rPr>
          <w:rFonts w:ascii="Arial" w:hAnsi="Arial" w:cs="Arial"/>
          <w:b/>
          <w:sz w:val="28"/>
          <w:szCs w:val="28"/>
          <w:lang w:val="en-US"/>
        </w:rPr>
        <w:t>Fraunhofer ICT-IMM</w:t>
      </w:r>
    </w:p>
    <w:p w14:paraId="311179DA" w14:textId="77777777" w:rsidR="00686F7E" w:rsidRDefault="00686F7E" w:rsidP="00686F7E">
      <w:pPr>
        <w:rPr>
          <w:rFonts w:ascii="Arial" w:hAnsi="Arial" w:cs="Arial"/>
          <w:b/>
          <w:sz w:val="28"/>
          <w:szCs w:val="28"/>
          <w:lang w:val="en-GB"/>
        </w:rPr>
      </w:pPr>
    </w:p>
    <w:p w14:paraId="067C74DE" w14:textId="77777777" w:rsidR="00686F7E" w:rsidRDefault="00686F7E" w:rsidP="00686F7E">
      <w:pPr>
        <w:rPr>
          <w:rFonts w:ascii="Arial" w:hAnsi="Arial" w:cs="Arial"/>
          <w:b/>
          <w:sz w:val="28"/>
          <w:szCs w:val="28"/>
          <w:lang w:val="en-GB"/>
        </w:rPr>
      </w:pPr>
    </w:p>
    <w:p w14:paraId="6F9C25DD" w14:textId="77777777" w:rsidR="00686F7E" w:rsidRPr="005517C2" w:rsidRDefault="00686F7E" w:rsidP="00686F7E">
      <w:pPr>
        <w:ind w:left="1416" w:firstLine="708"/>
        <w:jc w:val="center"/>
        <w:rPr>
          <w:lang w:val="en-US"/>
        </w:rPr>
      </w:pPr>
    </w:p>
    <w:p w14:paraId="5465787C" w14:textId="77777777" w:rsidR="00686F7E" w:rsidRDefault="00686F7E" w:rsidP="00686F7E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62B82338" wp14:editId="4D2C182C">
            <wp:extent cx="1647825" cy="1945640"/>
            <wp:effectExtent l="0" t="0" r="9525" b="0"/>
            <wp:docPr id="1" name="Grafik 1" descr="Profile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_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C07C9" w14:textId="77777777" w:rsidR="00686F7E" w:rsidRPr="0089308F" w:rsidRDefault="00686F7E" w:rsidP="0089308F">
      <w:pPr>
        <w:tabs>
          <w:tab w:val="left" w:pos="0"/>
          <w:tab w:val="left" w:pos="2835"/>
        </w:tabs>
        <w:rPr>
          <w:rFonts w:ascii="Arial" w:hAnsi="Arial" w:cs="Arial"/>
          <w:b/>
          <w:sz w:val="28"/>
          <w:szCs w:val="28"/>
          <w:lang w:val="en-GB"/>
        </w:rPr>
      </w:pPr>
    </w:p>
    <w:p w14:paraId="55538295" w14:textId="77777777" w:rsidR="0089308F" w:rsidRPr="0089308F" w:rsidRDefault="0089308F" w:rsidP="0089308F">
      <w:pPr>
        <w:tabs>
          <w:tab w:val="left" w:pos="0"/>
          <w:tab w:val="left" w:pos="2835"/>
        </w:tabs>
        <w:rPr>
          <w:rFonts w:ascii="Arial" w:hAnsi="Arial" w:cs="Arial"/>
          <w:b/>
          <w:sz w:val="28"/>
          <w:szCs w:val="28"/>
          <w:lang w:val="en-GB"/>
        </w:rPr>
      </w:pPr>
    </w:p>
    <w:p w14:paraId="7FC582CA" w14:textId="77777777" w:rsidR="0089308F" w:rsidRPr="0089308F" w:rsidRDefault="0089308F" w:rsidP="0089308F">
      <w:pPr>
        <w:tabs>
          <w:tab w:val="left" w:pos="0"/>
          <w:tab w:val="left" w:pos="2835"/>
        </w:tabs>
        <w:rPr>
          <w:rFonts w:ascii="Arial" w:hAnsi="Arial" w:cs="Arial"/>
          <w:b/>
          <w:sz w:val="28"/>
          <w:szCs w:val="28"/>
          <w:lang w:val="en-GB"/>
        </w:rPr>
      </w:pPr>
    </w:p>
    <w:p w14:paraId="57377877" w14:textId="77777777" w:rsidR="00A3025E" w:rsidRPr="0059030E" w:rsidRDefault="00A3025E" w:rsidP="0089308F">
      <w:pPr>
        <w:tabs>
          <w:tab w:val="left" w:pos="2127"/>
          <w:tab w:val="left" w:pos="2835"/>
        </w:tabs>
        <w:jc w:val="both"/>
        <w:rPr>
          <w:lang w:val="en-GB"/>
        </w:rPr>
      </w:pPr>
      <w:r w:rsidRPr="0057453C">
        <w:rPr>
          <w:rFonts w:ascii="Arial" w:hAnsi="Arial" w:cs="Arial"/>
          <w:b/>
          <w:sz w:val="28"/>
          <w:szCs w:val="28"/>
          <w:lang w:val="en-GB"/>
        </w:rPr>
        <w:t>Date:</w:t>
      </w:r>
      <w:r w:rsidR="0089308F">
        <w:rPr>
          <w:rFonts w:ascii="Arial" w:hAnsi="Arial" w:cs="Arial"/>
          <w:b/>
          <w:sz w:val="28"/>
          <w:szCs w:val="28"/>
          <w:lang w:val="en-GB"/>
        </w:rPr>
        <w:tab/>
      </w:r>
      <w:r w:rsidR="0089308F">
        <w:rPr>
          <w:rFonts w:ascii="Arial" w:hAnsi="Arial" w:cs="Arial"/>
          <w:b/>
          <w:sz w:val="28"/>
          <w:szCs w:val="28"/>
          <w:lang w:val="en-GB"/>
        </w:rPr>
        <w:tab/>
      </w:r>
      <w:r w:rsidRPr="0057453C">
        <w:rPr>
          <w:rFonts w:ascii="Arial" w:hAnsi="Arial" w:cs="Arial"/>
          <w:b/>
          <w:sz w:val="28"/>
          <w:szCs w:val="28"/>
          <w:lang w:val="en-GB"/>
        </w:rPr>
        <w:t>03/13/2015</w:t>
      </w:r>
    </w:p>
    <w:p w14:paraId="06155B74" w14:textId="77777777" w:rsidR="00A3025E" w:rsidRDefault="00A3025E" w:rsidP="0089308F">
      <w:pPr>
        <w:ind w:left="2124" w:hanging="2124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7C622C08" w14:textId="77777777" w:rsidR="00A3025E" w:rsidRPr="0057453C" w:rsidRDefault="00A3025E" w:rsidP="0089308F">
      <w:pPr>
        <w:spacing w:after="120"/>
        <w:ind w:left="2124" w:hanging="2124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57453C">
        <w:rPr>
          <w:rFonts w:ascii="Arial" w:hAnsi="Arial" w:cs="Arial"/>
          <w:b/>
          <w:sz w:val="28"/>
          <w:szCs w:val="28"/>
          <w:lang w:val="en-GB"/>
        </w:rPr>
        <w:t>Location:</w:t>
      </w:r>
      <w:r w:rsidR="0089308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9308F">
        <w:rPr>
          <w:rFonts w:ascii="Arial" w:hAnsi="Arial" w:cs="Arial"/>
          <w:b/>
          <w:sz w:val="28"/>
          <w:szCs w:val="28"/>
          <w:lang w:val="en-GB"/>
        </w:rPr>
        <w:tab/>
      </w:r>
      <w:r w:rsidR="0089308F"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sz w:val="28"/>
          <w:szCs w:val="28"/>
          <w:lang w:val="en-GB"/>
        </w:rPr>
        <w:t>MPI for</w:t>
      </w:r>
      <w:r w:rsidRPr="0057453C">
        <w:rPr>
          <w:rFonts w:ascii="Arial" w:hAnsi="Arial" w:cs="Arial"/>
          <w:b/>
          <w:sz w:val="28"/>
          <w:szCs w:val="28"/>
          <w:lang w:val="en-GB"/>
        </w:rPr>
        <w:t xml:space="preserve"> Polymer</w:t>
      </w:r>
      <w:r>
        <w:rPr>
          <w:rFonts w:ascii="Arial" w:hAnsi="Arial" w:cs="Arial"/>
          <w:b/>
          <w:sz w:val="28"/>
          <w:szCs w:val="28"/>
          <w:lang w:val="en-GB"/>
        </w:rPr>
        <w:t xml:space="preserve"> Research</w:t>
      </w:r>
    </w:p>
    <w:p w14:paraId="5D402644" w14:textId="77777777" w:rsidR="00A3025E" w:rsidRPr="0089308F" w:rsidRDefault="00A3025E" w:rsidP="00C15A40">
      <w:pPr>
        <w:spacing w:after="120"/>
        <w:ind w:left="2124" w:firstLine="708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 w:rsidRPr="00B66D7E">
        <w:rPr>
          <w:rFonts w:ascii="Arial" w:hAnsi="Arial" w:cs="Arial"/>
          <w:b/>
          <w:i/>
          <w:sz w:val="28"/>
          <w:szCs w:val="28"/>
          <w:lang w:val="en-GB"/>
        </w:rPr>
        <w:t>Hermann-Staudinger</w:t>
      </w:r>
      <w:r w:rsidR="00C15A40"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  <w:r w:rsidRPr="0089308F">
        <w:rPr>
          <w:rFonts w:ascii="Arial" w:hAnsi="Arial" w:cs="Arial"/>
          <w:b/>
          <w:i/>
          <w:sz w:val="28"/>
          <w:szCs w:val="28"/>
          <w:lang w:val="en-US"/>
        </w:rPr>
        <w:t>Lecture Hall</w:t>
      </w:r>
    </w:p>
    <w:p w14:paraId="0108E62F" w14:textId="77777777" w:rsidR="00A3025E" w:rsidRPr="0089308F" w:rsidRDefault="00A3025E" w:rsidP="0089308F">
      <w:pPr>
        <w:ind w:left="1416" w:hanging="1416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4D7346A1" w14:textId="77777777" w:rsidR="00A3025E" w:rsidRPr="0089308F" w:rsidRDefault="00A3025E" w:rsidP="0089308F">
      <w:pPr>
        <w:ind w:left="2124" w:firstLine="708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89308F">
        <w:rPr>
          <w:rFonts w:ascii="Arial" w:hAnsi="Arial" w:cs="Arial"/>
          <w:b/>
          <w:sz w:val="28"/>
          <w:szCs w:val="28"/>
          <w:lang w:val="en-US"/>
        </w:rPr>
        <w:t>Ackermannweg 10</w:t>
      </w:r>
    </w:p>
    <w:p w14:paraId="5A69791C" w14:textId="77777777" w:rsidR="00A3025E" w:rsidRPr="0089308F" w:rsidRDefault="00A3025E" w:rsidP="0089308F">
      <w:pPr>
        <w:ind w:left="2124" w:firstLine="708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89308F">
        <w:rPr>
          <w:rFonts w:ascii="Arial" w:hAnsi="Arial" w:cs="Arial"/>
          <w:b/>
          <w:sz w:val="28"/>
          <w:szCs w:val="28"/>
          <w:lang w:val="en-US"/>
        </w:rPr>
        <w:t>D-55128 Mainz</w:t>
      </w:r>
    </w:p>
    <w:p w14:paraId="1B581EAF" w14:textId="77777777" w:rsidR="00686F7E" w:rsidRPr="0089308F" w:rsidRDefault="00686F7E" w:rsidP="00686F7E">
      <w:pPr>
        <w:tabs>
          <w:tab w:val="left" w:pos="0"/>
        </w:tabs>
        <w:rPr>
          <w:rFonts w:ascii="Arial" w:hAnsi="Arial" w:cs="Arial"/>
          <w:b/>
          <w:sz w:val="28"/>
          <w:szCs w:val="28"/>
          <w:lang w:val="en-US"/>
        </w:rPr>
      </w:pPr>
    </w:p>
    <w:p w14:paraId="1E9DEE8D" w14:textId="77777777" w:rsidR="00686F7E" w:rsidRPr="0089308F" w:rsidRDefault="00686F7E" w:rsidP="00686F7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BD55BEF" w14:textId="77777777" w:rsidR="0089308F" w:rsidRPr="00B66D7E" w:rsidRDefault="0089308F" w:rsidP="00686F7E">
      <w:pPr>
        <w:rPr>
          <w:rFonts w:ascii="Arial" w:hAnsi="Arial" w:cs="Arial"/>
          <w:b/>
          <w:lang w:val="en-GB"/>
        </w:rPr>
      </w:pPr>
    </w:p>
    <w:p w14:paraId="3334A8F5" w14:textId="77777777" w:rsidR="00C20CB9" w:rsidRPr="00B66D7E" w:rsidRDefault="00C20CB9" w:rsidP="00870920">
      <w:pPr>
        <w:rPr>
          <w:rFonts w:ascii="Arial" w:hAnsi="Arial" w:cs="Arial"/>
          <w:b/>
          <w:lang w:val="en-GB"/>
        </w:rPr>
        <w:sectPr w:rsidR="00C20CB9" w:rsidRPr="00B66D7E" w:rsidSect="00C20CB9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6427D46" w14:textId="77777777" w:rsidR="00686F7E" w:rsidRPr="00B66D7E" w:rsidRDefault="00686F7E" w:rsidP="00870920">
      <w:pPr>
        <w:rPr>
          <w:rFonts w:ascii="Arial" w:hAnsi="Arial" w:cs="Arial"/>
          <w:b/>
          <w:lang w:val="en-GB"/>
        </w:rPr>
      </w:pPr>
      <w:r w:rsidRPr="00B66D7E">
        <w:rPr>
          <w:rFonts w:ascii="Arial" w:hAnsi="Arial" w:cs="Arial"/>
          <w:b/>
          <w:lang w:val="en-GB"/>
        </w:rPr>
        <w:lastRenderedPageBreak/>
        <w:t>Discussion Leader: Gerhard Wegner</w:t>
      </w:r>
    </w:p>
    <w:p w14:paraId="3FCC97BC" w14:textId="77777777" w:rsidR="00686F7E" w:rsidRPr="00B66D7E" w:rsidRDefault="00686F7E" w:rsidP="00870920">
      <w:pPr>
        <w:rPr>
          <w:rFonts w:ascii="Arial" w:hAnsi="Arial" w:cs="Arial"/>
          <w:lang w:val="en-GB"/>
        </w:rPr>
      </w:pPr>
    </w:p>
    <w:p w14:paraId="26E5CEB5" w14:textId="77777777" w:rsidR="00686F7E" w:rsidRPr="00B66D7E" w:rsidRDefault="00686F7E" w:rsidP="00870920">
      <w:pPr>
        <w:spacing w:after="120"/>
        <w:ind w:left="709" w:hanging="709"/>
        <w:rPr>
          <w:rFonts w:ascii="Arial" w:hAnsi="Arial" w:cs="Arial"/>
          <w:lang w:val="en-GB"/>
        </w:rPr>
      </w:pPr>
      <w:r w:rsidRPr="00B66D7E">
        <w:rPr>
          <w:rFonts w:ascii="Arial" w:hAnsi="Arial" w:cs="Arial"/>
          <w:lang w:val="en-GB"/>
        </w:rPr>
        <w:t>9:00</w:t>
      </w:r>
      <w:r w:rsidRPr="00B66D7E">
        <w:rPr>
          <w:rFonts w:ascii="Arial" w:hAnsi="Arial" w:cs="Arial"/>
          <w:lang w:val="en-GB"/>
        </w:rPr>
        <w:tab/>
      </w:r>
      <w:r w:rsidRPr="00B66D7E">
        <w:rPr>
          <w:rFonts w:ascii="Arial" w:hAnsi="Arial" w:cs="Arial"/>
          <w:b/>
          <w:lang w:val="en-GB"/>
        </w:rPr>
        <w:t>Klaus Müllen</w:t>
      </w:r>
      <w:r w:rsidRPr="00B66D7E">
        <w:rPr>
          <w:rFonts w:ascii="Arial" w:hAnsi="Arial" w:cs="Arial"/>
          <w:lang w:val="en-GB"/>
        </w:rPr>
        <w:t>,</w:t>
      </w:r>
      <w:r w:rsidRPr="00B66D7E">
        <w:rPr>
          <w:rFonts w:ascii="Arial" w:hAnsi="Arial" w:cs="Arial"/>
          <w:b/>
          <w:lang w:val="en-GB"/>
        </w:rPr>
        <w:t xml:space="preserve"> </w:t>
      </w:r>
      <w:r w:rsidRPr="00B66D7E">
        <w:rPr>
          <w:rFonts w:ascii="Arial" w:hAnsi="Arial" w:cs="Arial"/>
          <w:lang w:val="en-GB"/>
        </w:rPr>
        <w:t xml:space="preserve">MPI Polymer Research, Mainz </w:t>
      </w:r>
      <w:r w:rsidRPr="00B66D7E">
        <w:rPr>
          <w:rFonts w:ascii="Arial" w:hAnsi="Arial" w:cs="Arial"/>
          <w:lang w:val="en-GB"/>
        </w:rPr>
        <w:br/>
        <w:t>Graphene as 2D-Polymer</w:t>
      </w:r>
    </w:p>
    <w:p w14:paraId="5937AD33" w14:textId="77777777" w:rsidR="00686F7E" w:rsidRDefault="00686F7E" w:rsidP="00870920">
      <w:pPr>
        <w:spacing w:after="12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9:30</w:t>
      </w:r>
      <w:r>
        <w:rPr>
          <w:rFonts w:ascii="Arial" w:hAnsi="Arial" w:cs="Arial"/>
        </w:rPr>
        <w:tab/>
      </w:r>
      <w:r w:rsidRPr="00EE23BC">
        <w:rPr>
          <w:rFonts w:ascii="Arial" w:hAnsi="Arial" w:cs="Arial"/>
          <w:b/>
        </w:rPr>
        <w:t>Dieter Schlüter</w:t>
      </w:r>
      <w:r w:rsidRPr="000C7E18">
        <w:rPr>
          <w:rFonts w:ascii="Arial" w:hAnsi="Arial" w:cs="Arial"/>
        </w:rPr>
        <w:t>, ETH Zürich</w:t>
      </w:r>
      <w:r>
        <w:rPr>
          <w:rFonts w:ascii="Arial" w:hAnsi="Arial" w:cs="Arial"/>
        </w:rPr>
        <w:br/>
        <w:t>Synthetic 2D-Polymers</w:t>
      </w:r>
    </w:p>
    <w:p w14:paraId="47FC6740" w14:textId="77777777" w:rsidR="00686F7E" w:rsidRPr="005517C2" w:rsidRDefault="00686F7E" w:rsidP="00870920">
      <w:pPr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>10:00</w:t>
      </w:r>
      <w:r w:rsidRPr="005517C2">
        <w:rPr>
          <w:rFonts w:ascii="Arial" w:hAnsi="Arial" w:cs="Arial"/>
          <w:lang w:val="en-US"/>
        </w:rPr>
        <w:tab/>
      </w:r>
      <w:r w:rsidRPr="005517C2">
        <w:rPr>
          <w:rFonts w:ascii="Arial" w:hAnsi="Arial" w:cs="Arial"/>
          <w:b/>
          <w:lang w:val="en-US"/>
        </w:rPr>
        <w:t>Yongming Chen</w:t>
      </w:r>
      <w:r w:rsidRPr="005517C2">
        <w:rPr>
          <w:rFonts w:ascii="Arial" w:hAnsi="Arial" w:cs="Arial"/>
          <w:lang w:val="en-US"/>
        </w:rPr>
        <w:t>, Sun Yat-Sen Univ., Guangzhou</w:t>
      </w:r>
    </w:p>
    <w:p w14:paraId="3911E767" w14:textId="77777777" w:rsidR="00686F7E" w:rsidRPr="005517C2" w:rsidRDefault="00686F7E" w:rsidP="00870920">
      <w:pPr>
        <w:spacing w:after="120"/>
        <w:ind w:left="705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 xml:space="preserve">Molecular Bottlebrushes: </w:t>
      </w:r>
      <w:r w:rsidRPr="005517C2">
        <w:rPr>
          <w:rFonts w:ascii="Arial" w:hAnsi="Arial" w:cs="Arial"/>
          <w:lang w:val="en-US"/>
        </w:rPr>
        <w:br/>
        <w:t>Highly Efficient Synthesis and 2D-Assembly</w:t>
      </w:r>
    </w:p>
    <w:p w14:paraId="7EE73C7F" w14:textId="77777777" w:rsidR="00686F7E" w:rsidRPr="00F77442" w:rsidRDefault="00686F7E" w:rsidP="00870920">
      <w:pPr>
        <w:spacing w:after="120"/>
        <w:rPr>
          <w:rFonts w:ascii="Arial" w:hAnsi="Arial" w:cs="Arial"/>
          <w:b/>
          <w:i/>
          <w:lang w:val="en-US"/>
        </w:rPr>
      </w:pPr>
      <w:r w:rsidRPr="00F77442">
        <w:rPr>
          <w:rFonts w:ascii="Arial" w:hAnsi="Arial" w:cs="Arial"/>
          <w:b/>
          <w:i/>
          <w:lang w:val="en-US"/>
        </w:rPr>
        <w:t>10:30 Coffee Break</w:t>
      </w:r>
    </w:p>
    <w:p w14:paraId="0808CB6D" w14:textId="77777777" w:rsidR="00686F7E" w:rsidRDefault="00686F7E" w:rsidP="00870920">
      <w:pPr>
        <w:rPr>
          <w:rFonts w:ascii="Arial" w:hAnsi="Arial" w:cs="Arial"/>
          <w:b/>
          <w:lang w:val="en-US"/>
        </w:rPr>
      </w:pPr>
      <w:r w:rsidRPr="005517C2">
        <w:rPr>
          <w:rFonts w:ascii="Arial" w:hAnsi="Arial" w:cs="Arial"/>
          <w:b/>
          <w:lang w:val="en-US"/>
        </w:rPr>
        <w:t>Discussion Leader: Wolfgang Schärtl</w:t>
      </w:r>
    </w:p>
    <w:p w14:paraId="5470CEAB" w14:textId="77777777" w:rsidR="00A3025E" w:rsidRPr="0089308F" w:rsidRDefault="00A3025E" w:rsidP="00870920">
      <w:pPr>
        <w:rPr>
          <w:rFonts w:ascii="Arial" w:hAnsi="Arial" w:cs="Arial"/>
          <w:lang w:val="en-US"/>
        </w:rPr>
      </w:pPr>
    </w:p>
    <w:p w14:paraId="06B54733" w14:textId="77777777" w:rsidR="00686F7E" w:rsidRPr="005517C2" w:rsidRDefault="00686F7E" w:rsidP="00B66D7E">
      <w:pPr>
        <w:spacing w:after="120"/>
        <w:ind w:left="703" w:hanging="703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>11:00</w:t>
      </w:r>
      <w:r w:rsidRPr="005517C2">
        <w:rPr>
          <w:rFonts w:ascii="Arial" w:hAnsi="Arial" w:cs="Arial"/>
          <w:lang w:val="en-US"/>
        </w:rPr>
        <w:tab/>
      </w:r>
      <w:r w:rsidRPr="005517C2">
        <w:rPr>
          <w:rFonts w:ascii="Arial" w:hAnsi="Arial" w:cs="Arial"/>
          <w:b/>
          <w:lang w:val="en-US"/>
        </w:rPr>
        <w:t>Franziska Gröhn</w:t>
      </w:r>
      <w:r w:rsidRPr="005517C2">
        <w:rPr>
          <w:rFonts w:ascii="Arial" w:hAnsi="Arial" w:cs="Arial"/>
          <w:lang w:val="en-US"/>
        </w:rPr>
        <w:t>, University Erlangen</w:t>
      </w:r>
      <w:r w:rsidRPr="005517C2">
        <w:rPr>
          <w:rFonts w:ascii="Arial" w:hAnsi="Arial" w:cs="Arial"/>
          <w:lang w:val="en-US"/>
        </w:rPr>
        <w:br/>
        <w:t>Functional and Switchable and Polyelectrolyte</w:t>
      </w:r>
      <w:r w:rsidRPr="005517C2">
        <w:rPr>
          <w:rFonts w:ascii="Arial" w:hAnsi="Arial" w:cs="Arial"/>
          <w:lang w:val="en-US"/>
        </w:rPr>
        <w:br/>
      </w:r>
      <w:r w:rsidRPr="005517C2">
        <w:rPr>
          <w:rFonts w:ascii="Arial" w:hAnsi="Arial" w:cs="Arial"/>
          <w:lang w:val="en-US"/>
        </w:rPr>
        <w:tab/>
        <w:t>Assemblies in Solution</w:t>
      </w:r>
    </w:p>
    <w:p w14:paraId="7379112B" w14:textId="77777777" w:rsidR="00686F7E" w:rsidRPr="005517C2" w:rsidRDefault="00686F7E" w:rsidP="00B66D7E">
      <w:pPr>
        <w:spacing w:after="120"/>
        <w:ind w:left="703" w:hanging="703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>11:30</w:t>
      </w:r>
      <w:r w:rsidRPr="005517C2">
        <w:rPr>
          <w:rFonts w:ascii="Arial" w:hAnsi="Arial" w:cs="Arial"/>
          <w:lang w:val="en-US"/>
        </w:rPr>
        <w:tab/>
      </w:r>
      <w:r w:rsidRPr="005517C2">
        <w:rPr>
          <w:rFonts w:ascii="Arial" w:hAnsi="Arial" w:cs="Arial"/>
          <w:b/>
          <w:lang w:val="en-US"/>
        </w:rPr>
        <w:t>Klaus Huber</w:t>
      </w:r>
      <w:r w:rsidRPr="005517C2">
        <w:rPr>
          <w:rFonts w:ascii="Arial" w:hAnsi="Arial" w:cs="Arial"/>
          <w:lang w:val="en-US"/>
        </w:rPr>
        <w:t>, University Paderborn</w:t>
      </w:r>
      <w:r w:rsidRPr="005517C2">
        <w:rPr>
          <w:rFonts w:ascii="Arial" w:hAnsi="Arial" w:cs="Arial"/>
          <w:lang w:val="en-US"/>
        </w:rPr>
        <w:br/>
        <w:t xml:space="preserve">Coil Collapse and Precipitation of Polyelectrolyte - </w:t>
      </w:r>
      <w:r w:rsidRPr="005517C2">
        <w:rPr>
          <w:rFonts w:ascii="Arial" w:hAnsi="Arial" w:cs="Arial"/>
          <w:lang w:val="en-US"/>
        </w:rPr>
        <w:br/>
        <w:t xml:space="preserve">Metal Complexes in Dilute Solution – Law of Mass </w:t>
      </w:r>
      <w:r w:rsidRPr="005517C2">
        <w:rPr>
          <w:rFonts w:ascii="Arial" w:hAnsi="Arial" w:cs="Arial"/>
          <w:lang w:val="en-US"/>
        </w:rPr>
        <w:br/>
        <w:t>Action versus Stoichiometric Decoration of the Poly-</w:t>
      </w:r>
      <w:r w:rsidRPr="005517C2">
        <w:rPr>
          <w:rFonts w:ascii="Arial" w:hAnsi="Arial" w:cs="Arial"/>
          <w:lang w:val="en-US"/>
        </w:rPr>
        <w:br/>
        <w:t>anions as Driving Force</w:t>
      </w:r>
    </w:p>
    <w:p w14:paraId="06948DD2" w14:textId="77777777" w:rsidR="00686F7E" w:rsidRDefault="00686F7E" w:rsidP="00870920">
      <w:pPr>
        <w:spacing w:after="120"/>
        <w:ind w:left="705" w:hanging="705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>12:00</w:t>
      </w:r>
      <w:r w:rsidRPr="005517C2">
        <w:rPr>
          <w:rFonts w:ascii="Arial" w:hAnsi="Arial" w:cs="Arial"/>
          <w:lang w:val="en-US"/>
        </w:rPr>
        <w:tab/>
      </w:r>
      <w:r w:rsidRPr="005517C2">
        <w:rPr>
          <w:rFonts w:ascii="Arial" w:hAnsi="Arial" w:cs="Arial"/>
          <w:b/>
          <w:lang w:val="en-US"/>
        </w:rPr>
        <w:t>Patrice Castignolles</w:t>
      </w:r>
      <w:r w:rsidRPr="005517C2">
        <w:rPr>
          <w:rFonts w:ascii="Arial" w:hAnsi="Arial" w:cs="Arial"/>
          <w:lang w:val="en-US"/>
        </w:rPr>
        <w:t>, Western Sydney Univ.</w:t>
      </w:r>
      <w:r w:rsidRPr="005517C2">
        <w:rPr>
          <w:rFonts w:ascii="Arial" w:hAnsi="Arial" w:cs="Arial"/>
          <w:lang w:val="en-US"/>
        </w:rPr>
        <w:br/>
        <w:t>Capillary Eelectrophoresis of Polyelectrolytes</w:t>
      </w:r>
    </w:p>
    <w:p w14:paraId="0C1153AF" w14:textId="77777777" w:rsidR="00686F7E" w:rsidRDefault="00686F7E" w:rsidP="00870920">
      <w:pPr>
        <w:rPr>
          <w:rFonts w:ascii="Arial" w:hAnsi="Arial" w:cs="Arial"/>
          <w:b/>
          <w:i/>
          <w:lang w:val="en-US"/>
        </w:rPr>
      </w:pPr>
      <w:r w:rsidRPr="00F77442">
        <w:rPr>
          <w:rFonts w:ascii="Arial" w:hAnsi="Arial" w:cs="Arial"/>
          <w:b/>
          <w:i/>
          <w:lang w:val="en-US"/>
        </w:rPr>
        <w:t>12:30-14:00</w:t>
      </w:r>
      <w:r w:rsidRPr="00F77442">
        <w:rPr>
          <w:rFonts w:ascii="Arial" w:hAnsi="Arial" w:cs="Arial"/>
          <w:b/>
          <w:i/>
          <w:lang w:val="en-US"/>
        </w:rPr>
        <w:tab/>
        <w:t>Lunch</w:t>
      </w:r>
    </w:p>
    <w:p w14:paraId="0FC4225D" w14:textId="77777777" w:rsidR="00A3025E" w:rsidRPr="0089308F" w:rsidRDefault="00A3025E" w:rsidP="00870920">
      <w:pPr>
        <w:rPr>
          <w:rFonts w:ascii="Arial" w:hAnsi="Arial" w:cs="Arial"/>
          <w:i/>
          <w:lang w:val="en-US"/>
        </w:rPr>
      </w:pPr>
    </w:p>
    <w:p w14:paraId="72670FB1" w14:textId="77777777" w:rsidR="00686F7E" w:rsidRDefault="00686F7E" w:rsidP="00870920">
      <w:pPr>
        <w:ind w:left="284" w:hanging="284"/>
        <w:rPr>
          <w:rFonts w:ascii="Arial" w:hAnsi="Arial" w:cs="Arial"/>
          <w:b/>
          <w:lang w:val="en-US"/>
        </w:rPr>
      </w:pPr>
      <w:r w:rsidRPr="005517C2">
        <w:rPr>
          <w:rFonts w:ascii="Arial" w:hAnsi="Arial" w:cs="Arial"/>
          <w:b/>
          <w:lang w:val="en-US"/>
        </w:rPr>
        <w:t>Discussion Leader: Walther Burchard</w:t>
      </w:r>
    </w:p>
    <w:p w14:paraId="76D1E532" w14:textId="77777777" w:rsidR="00A3025E" w:rsidRPr="005517C2" w:rsidRDefault="00A3025E" w:rsidP="00870920">
      <w:pPr>
        <w:ind w:left="284" w:hanging="284"/>
        <w:rPr>
          <w:rFonts w:ascii="Arial" w:hAnsi="Arial" w:cs="Arial"/>
          <w:i/>
          <w:lang w:val="en-US"/>
        </w:rPr>
      </w:pPr>
    </w:p>
    <w:p w14:paraId="6D529E94" w14:textId="77777777" w:rsidR="00686F7E" w:rsidRDefault="00686F7E" w:rsidP="00870920">
      <w:pPr>
        <w:ind w:left="709" w:hanging="709"/>
        <w:rPr>
          <w:rFonts w:ascii="Arial" w:hAnsi="Arial" w:cs="Arial"/>
        </w:rPr>
      </w:pPr>
      <w:r w:rsidRPr="00B66D7E">
        <w:rPr>
          <w:rFonts w:ascii="Arial" w:hAnsi="Arial" w:cs="Arial"/>
        </w:rPr>
        <w:t>14:00</w:t>
      </w:r>
      <w:r w:rsidRPr="00B66D7E">
        <w:rPr>
          <w:rFonts w:ascii="Arial" w:hAnsi="Arial" w:cs="Arial"/>
        </w:rPr>
        <w:tab/>
      </w:r>
      <w:r w:rsidRPr="00B66D7E">
        <w:rPr>
          <w:rFonts w:ascii="Arial" w:hAnsi="Arial" w:cs="Arial"/>
          <w:b/>
        </w:rPr>
        <w:t>Chi Wu</w:t>
      </w:r>
      <w:r w:rsidRPr="00B66D7E">
        <w:rPr>
          <w:rFonts w:ascii="Arial" w:hAnsi="Arial" w:cs="Arial"/>
        </w:rPr>
        <w:t xml:space="preserve">,  Chinese Univ. </w:t>
      </w:r>
      <w:r>
        <w:rPr>
          <w:rFonts w:ascii="Arial" w:hAnsi="Arial" w:cs="Arial"/>
        </w:rPr>
        <w:t>Hong Kong</w:t>
      </w:r>
    </w:p>
    <w:p w14:paraId="159A97DE" w14:textId="77777777" w:rsidR="00686F7E" w:rsidRPr="005517C2" w:rsidRDefault="006E20B7" w:rsidP="006E20B7">
      <w:pPr>
        <w:spacing w:after="120"/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686F7E" w:rsidRPr="005517C2">
        <w:rPr>
          <w:rFonts w:ascii="Arial" w:hAnsi="Arial" w:cs="Arial"/>
          <w:lang w:val="en-US"/>
        </w:rPr>
        <w:t>How Free Cationic Chains Promote Gene Transfection</w:t>
      </w:r>
    </w:p>
    <w:p w14:paraId="66C0DC1D" w14:textId="77777777" w:rsidR="00686F7E" w:rsidRDefault="00686F7E" w:rsidP="00870920">
      <w:pPr>
        <w:ind w:left="1695" w:hanging="1695"/>
        <w:rPr>
          <w:rFonts w:ascii="Arial" w:hAnsi="Arial" w:cs="Arial"/>
        </w:rPr>
      </w:pPr>
      <w:r>
        <w:rPr>
          <w:rFonts w:ascii="Arial" w:hAnsi="Arial" w:cs="Arial"/>
        </w:rPr>
        <w:t xml:space="preserve">14:30  </w:t>
      </w:r>
      <w:r w:rsidRPr="00E70D48">
        <w:rPr>
          <w:rFonts w:ascii="Arial" w:hAnsi="Arial" w:cs="Arial"/>
          <w:b/>
        </w:rPr>
        <w:t>Michael Maskos</w:t>
      </w:r>
      <w:r>
        <w:rPr>
          <w:rFonts w:ascii="Arial" w:hAnsi="Arial" w:cs="Arial"/>
        </w:rPr>
        <w:t>, Fraunhofer ICT-IMM,Mainz</w:t>
      </w:r>
    </w:p>
    <w:p w14:paraId="0FC934C8" w14:textId="77777777" w:rsidR="00686F7E" w:rsidRPr="005517C2" w:rsidRDefault="00686F7E" w:rsidP="00870920">
      <w:pPr>
        <w:ind w:left="1695" w:hanging="988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>Characterization of Nanoparticles and Nanosized</w:t>
      </w:r>
    </w:p>
    <w:p w14:paraId="34FA93E1" w14:textId="77777777" w:rsidR="00686F7E" w:rsidRPr="005517C2" w:rsidRDefault="00686F7E" w:rsidP="00870920">
      <w:pPr>
        <w:spacing w:after="120"/>
        <w:ind w:left="1410" w:hanging="702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>Assemblies in Solution: Full and Frank</w:t>
      </w:r>
    </w:p>
    <w:p w14:paraId="0C07F390" w14:textId="77777777" w:rsidR="00686F7E" w:rsidRPr="005517C2" w:rsidRDefault="00686F7E" w:rsidP="00870920">
      <w:pPr>
        <w:ind w:left="284" w:hanging="284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 xml:space="preserve">15:00  </w:t>
      </w:r>
      <w:r w:rsidRPr="005517C2">
        <w:rPr>
          <w:rFonts w:ascii="Arial" w:hAnsi="Arial" w:cs="Arial"/>
          <w:b/>
          <w:lang w:val="en-US"/>
        </w:rPr>
        <w:t>Stephan Förster</w:t>
      </w:r>
      <w:r w:rsidRPr="005517C2">
        <w:rPr>
          <w:rFonts w:ascii="Arial" w:hAnsi="Arial" w:cs="Arial"/>
          <w:lang w:val="en-US"/>
        </w:rPr>
        <w:t>, Bayreuth University</w:t>
      </w:r>
    </w:p>
    <w:p w14:paraId="2817801B" w14:textId="77777777" w:rsidR="00686F7E" w:rsidRPr="005517C2" w:rsidRDefault="00686F7E" w:rsidP="00870920">
      <w:pPr>
        <w:spacing w:after="120"/>
        <w:ind w:left="992" w:hanging="283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>Watching Polymers Assemble In-situ</w:t>
      </w:r>
    </w:p>
    <w:p w14:paraId="289A4667" w14:textId="77777777" w:rsidR="00A3025E" w:rsidRDefault="00686F7E" w:rsidP="00870920">
      <w:pPr>
        <w:ind w:left="284" w:hanging="284"/>
        <w:rPr>
          <w:rFonts w:ascii="Arial" w:hAnsi="Arial" w:cs="Arial"/>
          <w:b/>
          <w:i/>
          <w:lang w:val="en-US"/>
        </w:rPr>
      </w:pPr>
      <w:r w:rsidRPr="00F77442">
        <w:rPr>
          <w:rFonts w:ascii="Arial" w:hAnsi="Arial" w:cs="Arial"/>
          <w:b/>
          <w:i/>
          <w:lang w:val="en-US"/>
        </w:rPr>
        <w:t>15:30 Coffee Break</w:t>
      </w:r>
    </w:p>
    <w:p w14:paraId="418BB8E8" w14:textId="77777777" w:rsidR="00A3025E" w:rsidRPr="0089308F" w:rsidRDefault="00A3025E" w:rsidP="00870920">
      <w:pPr>
        <w:ind w:left="284" w:hanging="284"/>
        <w:rPr>
          <w:rFonts w:ascii="Arial" w:hAnsi="Arial" w:cs="Arial"/>
          <w:i/>
          <w:lang w:val="en-US"/>
        </w:rPr>
      </w:pPr>
    </w:p>
    <w:p w14:paraId="28416DCE" w14:textId="77777777" w:rsidR="00686F7E" w:rsidRDefault="00686F7E" w:rsidP="00870920">
      <w:pPr>
        <w:ind w:left="284" w:hanging="284"/>
        <w:rPr>
          <w:rFonts w:ascii="Arial" w:hAnsi="Arial" w:cs="Arial"/>
          <w:b/>
          <w:lang w:val="en-US"/>
        </w:rPr>
      </w:pPr>
      <w:r w:rsidRPr="005517C2">
        <w:rPr>
          <w:rFonts w:ascii="Arial" w:hAnsi="Arial" w:cs="Arial"/>
          <w:b/>
          <w:lang w:val="en-US"/>
        </w:rPr>
        <w:t>Discussion Leader: Hyuk Yu</w:t>
      </w:r>
    </w:p>
    <w:p w14:paraId="711E4349" w14:textId="77777777" w:rsidR="00A3025E" w:rsidRPr="0089308F" w:rsidRDefault="00A3025E" w:rsidP="00870920">
      <w:pPr>
        <w:ind w:left="284" w:hanging="284"/>
        <w:rPr>
          <w:rFonts w:ascii="Arial" w:hAnsi="Arial" w:cs="Arial"/>
          <w:lang w:val="en-US"/>
        </w:rPr>
      </w:pPr>
    </w:p>
    <w:p w14:paraId="3108445A" w14:textId="77777777" w:rsidR="00686F7E" w:rsidRPr="005517C2" w:rsidRDefault="00686F7E" w:rsidP="00870920">
      <w:pPr>
        <w:ind w:left="284" w:hanging="284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 xml:space="preserve">16:00  </w:t>
      </w:r>
      <w:r w:rsidRPr="005517C2">
        <w:rPr>
          <w:rFonts w:ascii="Arial" w:hAnsi="Arial" w:cs="Arial"/>
          <w:b/>
          <w:lang w:val="en-US"/>
        </w:rPr>
        <w:t>Paul Russo</w:t>
      </w:r>
      <w:r w:rsidRPr="005517C2">
        <w:rPr>
          <w:rFonts w:ascii="Arial" w:hAnsi="Arial" w:cs="Arial"/>
          <w:lang w:val="en-US"/>
        </w:rPr>
        <w:t>,  Georgia Tech, Atlanta</w:t>
      </w:r>
    </w:p>
    <w:p w14:paraId="2532FBDA" w14:textId="77777777" w:rsidR="00686F7E" w:rsidRPr="005517C2" w:rsidRDefault="00686F7E" w:rsidP="00870920">
      <w:pPr>
        <w:spacing w:after="120"/>
        <w:ind w:left="705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>Coming Full Circle in Scattering from Solutions</w:t>
      </w:r>
    </w:p>
    <w:p w14:paraId="2FF494CA" w14:textId="77777777" w:rsidR="00686F7E" w:rsidRPr="005517C2" w:rsidRDefault="00686F7E" w:rsidP="00870920">
      <w:pPr>
        <w:spacing w:after="120"/>
        <w:ind w:left="709" w:hanging="709"/>
        <w:rPr>
          <w:rFonts w:ascii="Arial" w:hAnsi="Arial" w:cs="Arial"/>
          <w:lang w:val="en-US"/>
        </w:rPr>
      </w:pPr>
      <w:r w:rsidRPr="005517C2">
        <w:rPr>
          <w:rFonts w:ascii="Arial" w:hAnsi="Arial" w:cs="Arial"/>
          <w:lang w:val="en-US"/>
        </w:rPr>
        <w:t>16:30</w:t>
      </w:r>
      <w:r w:rsidRPr="005517C2">
        <w:rPr>
          <w:rFonts w:ascii="Arial" w:hAnsi="Arial" w:cs="Arial"/>
          <w:lang w:val="en-US"/>
        </w:rPr>
        <w:tab/>
      </w:r>
      <w:r w:rsidRPr="005517C2">
        <w:rPr>
          <w:rFonts w:ascii="Arial" w:hAnsi="Arial" w:cs="Arial"/>
          <w:b/>
          <w:lang w:val="en-US"/>
        </w:rPr>
        <w:t>Ashutosh Chilkoti</w:t>
      </w:r>
      <w:r w:rsidRPr="005517C2">
        <w:rPr>
          <w:rFonts w:ascii="Arial" w:hAnsi="Arial" w:cs="Arial"/>
          <w:lang w:val="en-US"/>
        </w:rPr>
        <w:t>, Duke University, Durham</w:t>
      </w:r>
      <w:r w:rsidRPr="005517C2">
        <w:rPr>
          <w:rFonts w:ascii="Arial" w:hAnsi="Arial" w:cs="Arial"/>
          <w:lang w:val="en-US"/>
        </w:rPr>
        <w:br/>
        <w:t>Genetically Engineered Peptide Polymers</w:t>
      </w:r>
      <w:r w:rsidRPr="005517C2">
        <w:rPr>
          <w:rFonts w:ascii="Arial" w:hAnsi="Arial" w:cs="Arial"/>
          <w:lang w:val="en-US"/>
        </w:rPr>
        <w:br/>
        <w:t>for Biomedical Applications</w:t>
      </w:r>
    </w:p>
    <w:p w14:paraId="54FCE4DF" w14:textId="77777777" w:rsidR="00686F7E" w:rsidRPr="005517C2" w:rsidRDefault="00686F7E" w:rsidP="00870920">
      <w:pPr>
        <w:ind w:left="709" w:hanging="709"/>
        <w:rPr>
          <w:rFonts w:ascii="Arial" w:hAnsi="Arial" w:cs="Arial"/>
          <w:i/>
          <w:lang w:val="en-US"/>
        </w:rPr>
      </w:pPr>
      <w:r w:rsidRPr="005517C2">
        <w:rPr>
          <w:rFonts w:ascii="Arial" w:hAnsi="Arial" w:cs="Arial"/>
          <w:lang w:val="en-US"/>
        </w:rPr>
        <w:t>17:00</w:t>
      </w:r>
      <w:r w:rsidRPr="005517C2">
        <w:rPr>
          <w:rFonts w:ascii="Arial" w:hAnsi="Arial" w:cs="Arial"/>
          <w:lang w:val="en-US"/>
        </w:rPr>
        <w:tab/>
      </w:r>
      <w:r w:rsidRPr="005517C2">
        <w:rPr>
          <w:rFonts w:ascii="Arial" w:hAnsi="Arial" w:cs="Arial"/>
          <w:b/>
          <w:lang w:val="en-US"/>
        </w:rPr>
        <w:t>Murrugappan Muthukumar</w:t>
      </w:r>
      <w:r w:rsidRPr="005517C2">
        <w:rPr>
          <w:rFonts w:ascii="Arial" w:hAnsi="Arial" w:cs="Arial"/>
          <w:lang w:val="en-US"/>
        </w:rPr>
        <w:t>, UMASS, Amherst</w:t>
      </w:r>
      <w:r w:rsidRPr="005517C2">
        <w:rPr>
          <w:rFonts w:ascii="Arial" w:hAnsi="Arial" w:cs="Arial"/>
          <w:lang w:val="en-US"/>
        </w:rPr>
        <w:br/>
        <w:t>Charge, Diffusion and Mobility of Polyelectrolytes</w:t>
      </w:r>
    </w:p>
    <w:p w14:paraId="04E5108A" w14:textId="77777777" w:rsidR="00642DCE" w:rsidRPr="00686F7E" w:rsidRDefault="00642DCE" w:rsidP="00A3025E">
      <w:pPr>
        <w:rPr>
          <w:lang w:val="en-US"/>
        </w:rPr>
      </w:pPr>
    </w:p>
    <w:sectPr w:rsidR="00642DCE" w:rsidRPr="00686F7E" w:rsidSect="00870920">
      <w:pgSz w:w="11906" w:h="16838"/>
      <w:pgMar w:top="1418" w:right="1418" w:bottom="1134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7E"/>
    <w:rsid w:val="002444AA"/>
    <w:rsid w:val="003B5C02"/>
    <w:rsid w:val="005A2125"/>
    <w:rsid w:val="00642DCE"/>
    <w:rsid w:val="00686F7E"/>
    <w:rsid w:val="006E20B7"/>
    <w:rsid w:val="00870920"/>
    <w:rsid w:val="0089308F"/>
    <w:rsid w:val="008D54B5"/>
    <w:rsid w:val="00A3025E"/>
    <w:rsid w:val="00B47F05"/>
    <w:rsid w:val="00B66D7E"/>
    <w:rsid w:val="00C15A40"/>
    <w:rsid w:val="00C2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FE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F7E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B47F0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B47F0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B47F05"/>
  </w:style>
  <w:style w:type="paragraph" w:styleId="Textkrper">
    <w:name w:val="Body Text"/>
    <w:basedOn w:val="Standard"/>
    <w:link w:val="TextkrperZchn"/>
    <w:semiHidden/>
    <w:rsid w:val="00B47F05"/>
    <w:pPr>
      <w:spacing w:after="120"/>
    </w:pPr>
    <w:rPr>
      <w:sz w:val="20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47F05"/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styleId="Textkrper-Zeileneinzug">
    <w:name w:val="Body Text Indent"/>
    <w:basedOn w:val="Standard"/>
    <w:link w:val="Textkrper-ZeileneinzugZchn"/>
    <w:semiHidden/>
    <w:rsid w:val="00B47F05"/>
    <w:pPr>
      <w:ind w:left="708"/>
    </w:pPr>
    <w:rPr>
      <w:sz w:val="20"/>
      <w:szCs w:val="20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47F0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B47F05"/>
    <w:pPr>
      <w:jc w:val="both"/>
    </w:pPr>
    <w:rPr>
      <w:sz w:val="20"/>
      <w:szCs w:val="22"/>
      <w:lang w:eastAsia="en-US"/>
    </w:rPr>
  </w:style>
  <w:style w:type="character" w:customStyle="1" w:styleId="Textkrper3Zchn">
    <w:name w:val="Textkörper 3 Zchn"/>
    <w:basedOn w:val="Absatz-Standardschriftart"/>
    <w:link w:val="Textkrper3"/>
    <w:semiHidden/>
    <w:rsid w:val="00B47F05"/>
    <w:rPr>
      <w:rFonts w:ascii="Times New Roman" w:eastAsia="Times New Roman" w:hAnsi="Times New Roman" w:cs="Times New Roman"/>
      <w:sz w:val="24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B47F05"/>
    <w:pPr>
      <w:ind w:left="708" w:hanging="708"/>
    </w:pPr>
    <w:rPr>
      <w:sz w:val="20"/>
      <w:szCs w:val="20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47F0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B47F05"/>
    <w:pPr>
      <w:ind w:left="709" w:hanging="709"/>
    </w:pPr>
    <w:rPr>
      <w:sz w:val="20"/>
      <w:szCs w:val="20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47F05"/>
    <w:rPr>
      <w:rFonts w:ascii="CG Times (W1)" w:eastAsia="Times New Roman" w:hAnsi="CG Times (W1)" w:cs="Times New Roman"/>
      <w:sz w:val="24"/>
      <w:szCs w:val="20"/>
      <w:lang w:val="en-US" w:eastAsia="de-DE"/>
    </w:rPr>
  </w:style>
  <w:style w:type="paragraph" w:styleId="Blocktext">
    <w:name w:val="Block Text"/>
    <w:basedOn w:val="Standard"/>
    <w:semiHidden/>
    <w:rsid w:val="00B47F05"/>
    <w:pPr>
      <w:ind w:left="708" w:right="-142" w:firstLine="1"/>
    </w:pPr>
    <w:rPr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F7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F7E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B47F05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B47F0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B47F05"/>
  </w:style>
  <w:style w:type="paragraph" w:styleId="Textkrper">
    <w:name w:val="Body Text"/>
    <w:basedOn w:val="Standard"/>
    <w:link w:val="TextkrperZchn"/>
    <w:semiHidden/>
    <w:rsid w:val="00B47F05"/>
    <w:pPr>
      <w:spacing w:after="120"/>
    </w:pPr>
    <w:rPr>
      <w:sz w:val="20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B47F05"/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styleId="Textkrper-Zeileneinzug">
    <w:name w:val="Body Text Indent"/>
    <w:basedOn w:val="Standard"/>
    <w:link w:val="Textkrper-ZeileneinzugZchn"/>
    <w:semiHidden/>
    <w:rsid w:val="00B47F05"/>
    <w:pPr>
      <w:ind w:left="708"/>
    </w:pPr>
    <w:rPr>
      <w:sz w:val="20"/>
      <w:szCs w:val="20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47F0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B47F05"/>
    <w:pPr>
      <w:jc w:val="both"/>
    </w:pPr>
    <w:rPr>
      <w:sz w:val="20"/>
      <w:szCs w:val="22"/>
      <w:lang w:eastAsia="en-US"/>
    </w:rPr>
  </w:style>
  <w:style w:type="character" w:customStyle="1" w:styleId="Textkrper3Zchn">
    <w:name w:val="Textkörper 3 Zchn"/>
    <w:basedOn w:val="Absatz-Standardschriftart"/>
    <w:link w:val="Textkrper3"/>
    <w:semiHidden/>
    <w:rsid w:val="00B47F05"/>
    <w:rPr>
      <w:rFonts w:ascii="Times New Roman" w:eastAsia="Times New Roman" w:hAnsi="Times New Roman" w:cs="Times New Roman"/>
      <w:sz w:val="24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B47F05"/>
    <w:pPr>
      <w:ind w:left="708" w:hanging="708"/>
    </w:pPr>
    <w:rPr>
      <w:sz w:val="20"/>
      <w:szCs w:val="20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47F0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B47F05"/>
    <w:pPr>
      <w:ind w:left="709" w:hanging="709"/>
    </w:pPr>
    <w:rPr>
      <w:sz w:val="20"/>
      <w:szCs w:val="20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47F05"/>
    <w:rPr>
      <w:rFonts w:ascii="CG Times (W1)" w:eastAsia="Times New Roman" w:hAnsi="CG Times (W1)" w:cs="Times New Roman"/>
      <w:sz w:val="24"/>
      <w:szCs w:val="20"/>
      <w:lang w:val="en-US" w:eastAsia="de-DE"/>
    </w:rPr>
  </w:style>
  <w:style w:type="paragraph" w:styleId="Blocktext">
    <w:name w:val="Block Text"/>
    <w:basedOn w:val="Standard"/>
    <w:semiHidden/>
    <w:rsid w:val="00B47F05"/>
    <w:pPr>
      <w:ind w:left="708" w:right="-142" w:firstLine="1"/>
    </w:pPr>
    <w:rPr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F7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Faust, Margitte</dc:creator>
  <cp:lastModifiedBy>natashaBest</cp:lastModifiedBy>
  <cp:revision>2</cp:revision>
  <cp:lastPrinted>2014-12-03T14:58:00Z</cp:lastPrinted>
  <dcterms:created xsi:type="dcterms:W3CDTF">2015-03-11T14:27:00Z</dcterms:created>
  <dcterms:modified xsi:type="dcterms:W3CDTF">2015-03-11T14:27:00Z</dcterms:modified>
</cp:coreProperties>
</file>